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5FF8" w14:textId="77777777" w:rsidR="00E56B59" w:rsidRPr="000C401C" w:rsidRDefault="00E56B59" w:rsidP="00E56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KANDIDÁTNA LISTINA</w:t>
      </w:r>
    </w:p>
    <w:p w14:paraId="20E48510" w14:textId="231EA13F" w:rsidR="00E56B59" w:rsidRDefault="00E56B59" w:rsidP="00E56B59">
      <w:pPr>
        <w:jc w:val="center"/>
      </w:pPr>
      <w:r>
        <w:t xml:space="preserve">pre voľby do poradného výboru RSP </w:t>
      </w:r>
      <w:r w:rsidR="00FE51CC">
        <w:t>MARKETERO, s. r. o., ktoré sa uskutočnia dňa 13.03.2023</w:t>
      </w:r>
    </w:p>
    <w:p w14:paraId="79D173BA" w14:textId="31948ABE" w:rsidR="00E56B59" w:rsidRDefault="00FE51CC" w:rsidP="00E56B59">
      <w:pPr>
        <w:jc w:val="center"/>
      </w:pPr>
      <w:r>
        <w:t>11.02.2023</w:t>
      </w:r>
    </w:p>
    <w:p w14:paraId="73519A42" w14:textId="77777777" w:rsidR="00E56B59" w:rsidRDefault="00E56B59" w:rsidP="00E56B59"/>
    <w:p w14:paraId="1C97C134" w14:textId="77777777" w:rsidR="00E56B59" w:rsidRPr="005671CB" w:rsidRDefault="00E56B59" w:rsidP="00E56B59">
      <w:pPr>
        <w:rPr>
          <w:sz w:val="28"/>
          <w:szCs w:val="28"/>
        </w:rPr>
      </w:pPr>
      <w:r w:rsidRPr="005671CB">
        <w:rPr>
          <w:sz w:val="28"/>
          <w:szCs w:val="28"/>
        </w:rPr>
        <w:t xml:space="preserve">Kandidáti za člena poradného výboru: </w:t>
      </w:r>
    </w:p>
    <w:p w14:paraId="04DB98AC" w14:textId="77777777" w:rsidR="00E56B59" w:rsidRDefault="00E56B59" w:rsidP="00E56B59"/>
    <w:tbl>
      <w:tblPr>
        <w:tblStyle w:val="Mriekatabuky"/>
        <w:tblW w:w="9797" w:type="dxa"/>
        <w:tblLook w:val="04A0" w:firstRow="1" w:lastRow="0" w:firstColumn="1" w:lastColumn="0" w:noHBand="0" w:noVBand="1"/>
      </w:tblPr>
      <w:tblGrid>
        <w:gridCol w:w="1621"/>
        <w:gridCol w:w="2956"/>
        <w:gridCol w:w="3640"/>
        <w:gridCol w:w="1580"/>
      </w:tblGrid>
      <w:tr w:rsidR="00E56B59" w14:paraId="5A8CD449" w14:textId="77777777" w:rsidTr="00294A4D">
        <w:trPr>
          <w:trHeight w:val="507"/>
        </w:trPr>
        <w:tc>
          <w:tcPr>
            <w:tcW w:w="1621" w:type="dxa"/>
          </w:tcPr>
          <w:p w14:paraId="777CBB79" w14:textId="77777777" w:rsidR="00E56B59" w:rsidRDefault="00E56B59" w:rsidP="00294A4D">
            <w:pPr>
              <w:jc w:val="center"/>
            </w:pPr>
            <w:r>
              <w:t>Poradové číslo kandidáta</w:t>
            </w:r>
          </w:p>
        </w:tc>
        <w:tc>
          <w:tcPr>
            <w:tcW w:w="2956" w:type="dxa"/>
          </w:tcPr>
          <w:p w14:paraId="07310B9E" w14:textId="77777777" w:rsidR="00E56B59" w:rsidRDefault="00E56B59" w:rsidP="00294A4D">
            <w:pPr>
              <w:jc w:val="center"/>
            </w:pPr>
            <w:r>
              <w:t>Titul, meno a priezvisko kandidáta</w:t>
            </w:r>
          </w:p>
        </w:tc>
        <w:tc>
          <w:tcPr>
            <w:tcW w:w="3640" w:type="dxa"/>
          </w:tcPr>
          <w:p w14:paraId="7F976D35" w14:textId="3922E653" w:rsidR="00E56B59" w:rsidRDefault="00E56B59" w:rsidP="00294A4D">
            <w:pPr>
              <w:jc w:val="center"/>
            </w:pPr>
            <w:r>
              <w:t>Kategória priamo zainteresovanej osoby</w:t>
            </w:r>
          </w:p>
        </w:tc>
        <w:tc>
          <w:tcPr>
            <w:tcW w:w="1580" w:type="dxa"/>
          </w:tcPr>
          <w:p w14:paraId="6F458F06" w14:textId="77777777" w:rsidR="00E56B59" w:rsidRDefault="00E56B59" w:rsidP="00E56B59">
            <w:r>
              <w:t>Prípadne ďalší popis</w:t>
            </w:r>
          </w:p>
        </w:tc>
      </w:tr>
      <w:tr w:rsidR="00E56B59" w14:paraId="0F783E77" w14:textId="77777777" w:rsidTr="00294A4D">
        <w:trPr>
          <w:trHeight w:val="513"/>
        </w:trPr>
        <w:tc>
          <w:tcPr>
            <w:tcW w:w="1621" w:type="dxa"/>
          </w:tcPr>
          <w:p w14:paraId="67B8DF24" w14:textId="77777777" w:rsidR="00E56B59" w:rsidRDefault="00E56B59" w:rsidP="00294A4D">
            <w:pPr>
              <w:jc w:val="center"/>
            </w:pPr>
            <w:r>
              <w:t>1.</w:t>
            </w:r>
          </w:p>
        </w:tc>
        <w:tc>
          <w:tcPr>
            <w:tcW w:w="2956" w:type="dxa"/>
            <w:vAlign w:val="center"/>
          </w:tcPr>
          <w:p w14:paraId="3A555420" w14:textId="2B5CD669" w:rsidR="00E56B59" w:rsidRDefault="00FE51CC" w:rsidP="00294A4D">
            <w:pPr>
              <w:jc w:val="center"/>
            </w:pPr>
            <w:r>
              <w:t>Anastasiia Sandu</w:t>
            </w:r>
          </w:p>
        </w:tc>
        <w:tc>
          <w:tcPr>
            <w:tcW w:w="3640" w:type="dxa"/>
            <w:vAlign w:val="center"/>
          </w:tcPr>
          <w:p w14:paraId="7689269D" w14:textId="77777777" w:rsidR="00E56B59" w:rsidRDefault="00E56B59" w:rsidP="00294A4D">
            <w:pPr>
              <w:jc w:val="center"/>
            </w:pPr>
            <w:r>
              <w:t>zamestnanec RSP</w:t>
            </w:r>
          </w:p>
        </w:tc>
        <w:tc>
          <w:tcPr>
            <w:tcW w:w="1580" w:type="dxa"/>
            <w:vAlign w:val="center"/>
          </w:tcPr>
          <w:p w14:paraId="069B50D2" w14:textId="77777777" w:rsidR="00E56B59" w:rsidRDefault="00E56B59" w:rsidP="00294A4D">
            <w:pPr>
              <w:jc w:val="center"/>
            </w:pPr>
          </w:p>
        </w:tc>
      </w:tr>
      <w:tr w:rsidR="00FE51CC" w14:paraId="0D28A22B" w14:textId="77777777" w:rsidTr="00294A4D">
        <w:trPr>
          <w:trHeight w:val="548"/>
        </w:trPr>
        <w:tc>
          <w:tcPr>
            <w:tcW w:w="1621" w:type="dxa"/>
          </w:tcPr>
          <w:p w14:paraId="13011B39" w14:textId="77777777" w:rsidR="00FE51CC" w:rsidRDefault="00FE51CC" w:rsidP="00FE51CC">
            <w:pPr>
              <w:jc w:val="center"/>
            </w:pPr>
            <w:r>
              <w:t>2.</w:t>
            </w:r>
          </w:p>
        </w:tc>
        <w:tc>
          <w:tcPr>
            <w:tcW w:w="2956" w:type="dxa"/>
            <w:vAlign w:val="center"/>
          </w:tcPr>
          <w:p w14:paraId="2C7E11D4" w14:textId="54223171" w:rsidR="00FE51CC" w:rsidRDefault="00FE51CC" w:rsidP="00FE51CC">
            <w:pPr>
              <w:jc w:val="center"/>
            </w:pPr>
            <w:r>
              <w:t>Sandra Kesslová</w:t>
            </w:r>
          </w:p>
        </w:tc>
        <w:tc>
          <w:tcPr>
            <w:tcW w:w="3640" w:type="dxa"/>
            <w:vAlign w:val="center"/>
          </w:tcPr>
          <w:p w14:paraId="7B7ECDB9" w14:textId="2BC78B77" w:rsidR="00FE51CC" w:rsidRDefault="00FE51CC" w:rsidP="00FE51CC">
            <w:pPr>
              <w:jc w:val="center"/>
            </w:pPr>
            <w:r>
              <w:t>zamestnanec RSP</w:t>
            </w:r>
          </w:p>
        </w:tc>
        <w:tc>
          <w:tcPr>
            <w:tcW w:w="1580" w:type="dxa"/>
            <w:vAlign w:val="center"/>
          </w:tcPr>
          <w:p w14:paraId="4AA73EFF" w14:textId="77777777" w:rsidR="00FE51CC" w:rsidRDefault="00FE51CC" w:rsidP="00FE51CC">
            <w:pPr>
              <w:jc w:val="center"/>
            </w:pPr>
          </w:p>
        </w:tc>
      </w:tr>
      <w:tr w:rsidR="00E56B59" w14:paraId="27F6EB1E" w14:textId="77777777" w:rsidTr="00294A4D">
        <w:trPr>
          <w:trHeight w:val="548"/>
        </w:trPr>
        <w:tc>
          <w:tcPr>
            <w:tcW w:w="1621" w:type="dxa"/>
          </w:tcPr>
          <w:p w14:paraId="6AE203D1" w14:textId="77777777" w:rsidR="00E56B59" w:rsidRDefault="00E56B59" w:rsidP="00294A4D">
            <w:pPr>
              <w:jc w:val="center"/>
            </w:pPr>
            <w:r>
              <w:t>3.</w:t>
            </w:r>
          </w:p>
        </w:tc>
        <w:tc>
          <w:tcPr>
            <w:tcW w:w="2956" w:type="dxa"/>
            <w:vAlign w:val="center"/>
          </w:tcPr>
          <w:p w14:paraId="7BB94B9A" w14:textId="4CA581FF" w:rsidR="00E56B59" w:rsidRDefault="00FE51CC" w:rsidP="00294A4D">
            <w:pPr>
              <w:jc w:val="center"/>
            </w:pPr>
            <w:r>
              <w:t>Matúš Kromholc</w:t>
            </w:r>
          </w:p>
        </w:tc>
        <w:tc>
          <w:tcPr>
            <w:tcW w:w="3640" w:type="dxa"/>
            <w:vAlign w:val="center"/>
          </w:tcPr>
          <w:p w14:paraId="0E965BB1" w14:textId="77777777" w:rsidR="00E56B59" w:rsidRDefault="00E56B59" w:rsidP="00294A4D">
            <w:pPr>
              <w:jc w:val="center"/>
            </w:pPr>
            <w:r>
              <w:t>obyvateľ obce</w:t>
            </w:r>
          </w:p>
        </w:tc>
        <w:tc>
          <w:tcPr>
            <w:tcW w:w="1580" w:type="dxa"/>
            <w:vAlign w:val="center"/>
          </w:tcPr>
          <w:p w14:paraId="39485BCF" w14:textId="77777777" w:rsidR="00E56B59" w:rsidRDefault="00E56B59" w:rsidP="00294A4D">
            <w:pPr>
              <w:jc w:val="center"/>
            </w:pPr>
          </w:p>
        </w:tc>
      </w:tr>
      <w:tr w:rsidR="00E56B59" w14:paraId="00FD91EB" w14:textId="77777777" w:rsidTr="00294A4D">
        <w:trPr>
          <w:trHeight w:val="513"/>
        </w:trPr>
        <w:tc>
          <w:tcPr>
            <w:tcW w:w="1621" w:type="dxa"/>
          </w:tcPr>
          <w:p w14:paraId="46A6AC59" w14:textId="24346203" w:rsidR="00E56B59" w:rsidRDefault="00E56B59" w:rsidP="00294A4D">
            <w:pPr>
              <w:jc w:val="center"/>
            </w:pPr>
          </w:p>
        </w:tc>
        <w:tc>
          <w:tcPr>
            <w:tcW w:w="2956" w:type="dxa"/>
            <w:vAlign w:val="center"/>
          </w:tcPr>
          <w:p w14:paraId="032EB2FE" w14:textId="77777777" w:rsidR="00E56B59" w:rsidRDefault="00E56B59" w:rsidP="00294A4D">
            <w:pPr>
              <w:jc w:val="center"/>
            </w:pPr>
          </w:p>
        </w:tc>
        <w:tc>
          <w:tcPr>
            <w:tcW w:w="3640" w:type="dxa"/>
            <w:vAlign w:val="center"/>
          </w:tcPr>
          <w:p w14:paraId="319579E4" w14:textId="213E2801" w:rsidR="00E56B59" w:rsidRDefault="00E56B59" w:rsidP="00294A4D">
            <w:pPr>
              <w:jc w:val="center"/>
            </w:pPr>
          </w:p>
        </w:tc>
        <w:tc>
          <w:tcPr>
            <w:tcW w:w="1580" w:type="dxa"/>
            <w:vAlign w:val="center"/>
          </w:tcPr>
          <w:p w14:paraId="4E71DB79" w14:textId="77777777" w:rsidR="00E56B59" w:rsidRDefault="00E56B59" w:rsidP="00294A4D">
            <w:pPr>
              <w:jc w:val="center"/>
            </w:pPr>
          </w:p>
        </w:tc>
      </w:tr>
      <w:tr w:rsidR="00E56B59" w14:paraId="19D80621" w14:textId="77777777" w:rsidTr="00294A4D">
        <w:trPr>
          <w:trHeight w:val="548"/>
        </w:trPr>
        <w:tc>
          <w:tcPr>
            <w:tcW w:w="1621" w:type="dxa"/>
          </w:tcPr>
          <w:p w14:paraId="1AD3997F" w14:textId="519DAEE3" w:rsidR="00E56B59" w:rsidRDefault="00E56B59" w:rsidP="00294A4D">
            <w:pPr>
              <w:jc w:val="center"/>
            </w:pPr>
          </w:p>
        </w:tc>
        <w:tc>
          <w:tcPr>
            <w:tcW w:w="2956" w:type="dxa"/>
          </w:tcPr>
          <w:p w14:paraId="42B46EA9" w14:textId="77777777" w:rsidR="00E56B59" w:rsidRDefault="00E56B59" w:rsidP="00294A4D"/>
        </w:tc>
        <w:tc>
          <w:tcPr>
            <w:tcW w:w="3640" w:type="dxa"/>
            <w:vAlign w:val="center"/>
          </w:tcPr>
          <w:p w14:paraId="1F06205A" w14:textId="689164AF" w:rsidR="00E56B59" w:rsidRDefault="00E56B59" w:rsidP="00294A4D">
            <w:pPr>
              <w:jc w:val="center"/>
            </w:pPr>
          </w:p>
        </w:tc>
        <w:tc>
          <w:tcPr>
            <w:tcW w:w="1580" w:type="dxa"/>
          </w:tcPr>
          <w:p w14:paraId="4913DB7C" w14:textId="77777777" w:rsidR="00E56B59" w:rsidRDefault="00E56B59" w:rsidP="00294A4D"/>
        </w:tc>
      </w:tr>
      <w:tr w:rsidR="00E56B59" w14:paraId="37FF73DE" w14:textId="77777777" w:rsidTr="00294A4D">
        <w:trPr>
          <w:trHeight w:val="513"/>
        </w:trPr>
        <w:tc>
          <w:tcPr>
            <w:tcW w:w="1621" w:type="dxa"/>
          </w:tcPr>
          <w:p w14:paraId="0F6FF0EA" w14:textId="47A2A83F" w:rsidR="00E56B59" w:rsidRDefault="00E56B59" w:rsidP="00294A4D">
            <w:pPr>
              <w:jc w:val="center"/>
            </w:pPr>
          </w:p>
        </w:tc>
        <w:tc>
          <w:tcPr>
            <w:tcW w:w="2956" w:type="dxa"/>
          </w:tcPr>
          <w:p w14:paraId="5479FB14" w14:textId="77777777" w:rsidR="00E56B59" w:rsidRDefault="00E56B59" w:rsidP="00294A4D"/>
        </w:tc>
        <w:tc>
          <w:tcPr>
            <w:tcW w:w="3640" w:type="dxa"/>
            <w:vAlign w:val="center"/>
          </w:tcPr>
          <w:p w14:paraId="66A1FF56" w14:textId="2CD081DD" w:rsidR="00E56B59" w:rsidRDefault="00E56B59" w:rsidP="00294A4D">
            <w:pPr>
              <w:jc w:val="center"/>
            </w:pPr>
          </w:p>
        </w:tc>
        <w:tc>
          <w:tcPr>
            <w:tcW w:w="1580" w:type="dxa"/>
          </w:tcPr>
          <w:p w14:paraId="6FCD749C" w14:textId="77777777" w:rsidR="00E56B59" w:rsidRDefault="00E56B59" w:rsidP="00294A4D"/>
        </w:tc>
      </w:tr>
      <w:tr w:rsidR="00E56B59" w14:paraId="5811249E" w14:textId="77777777" w:rsidTr="00294A4D">
        <w:trPr>
          <w:trHeight w:val="548"/>
        </w:trPr>
        <w:tc>
          <w:tcPr>
            <w:tcW w:w="1621" w:type="dxa"/>
          </w:tcPr>
          <w:p w14:paraId="5E0CD467" w14:textId="2AFD0482" w:rsidR="00E56B59" w:rsidRDefault="00E56B59" w:rsidP="00294A4D">
            <w:pPr>
              <w:jc w:val="center"/>
            </w:pPr>
          </w:p>
        </w:tc>
        <w:tc>
          <w:tcPr>
            <w:tcW w:w="2956" w:type="dxa"/>
          </w:tcPr>
          <w:p w14:paraId="2D3D5B92" w14:textId="77777777" w:rsidR="00E56B59" w:rsidRDefault="00E56B59" w:rsidP="00294A4D"/>
        </w:tc>
        <w:tc>
          <w:tcPr>
            <w:tcW w:w="3640" w:type="dxa"/>
            <w:vAlign w:val="center"/>
          </w:tcPr>
          <w:p w14:paraId="25EEB5F3" w14:textId="5612D187" w:rsidR="00E56B59" w:rsidRDefault="00E56B59" w:rsidP="00294A4D">
            <w:pPr>
              <w:jc w:val="center"/>
            </w:pPr>
          </w:p>
        </w:tc>
        <w:tc>
          <w:tcPr>
            <w:tcW w:w="1580" w:type="dxa"/>
          </w:tcPr>
          <w:p w14:paraId="51C6F0CF" w14:textId="77777777" w:rsidR="00E56B59" w:rsidRDefault="00E56B59" w:rsidP="00294A4D"/>
        </w:tc>
      </w:tr>
    </w:tbl>
    <w:p w14:paraId="24B69F10" w14:textId="77777777" w:rsidR="00386642" w:rsidRDefault="00386642"/>
    <w:sectPr w:rsidR="003866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D8A0" w14:textId="77777777" w:rsidR="002F526E" w:rsidRDefault="002F526E" w:rsidP="00E56B59">
      <w:pPr>
        <w:spacing w:after="0" w:line="240" w:lineRule="auto"/>
      </w:pPr>
      <w:r>
        <w:separator/>
      </w:r>
    </w:p>
  </w:endnote>
  <w:endnote w:type="continuationSeparator" w:id="0">
    <w:p w14:paraId="61D41FC8" w14:textId="77777777" w:rsidR="002F526E" w:rsidRDefault="002F526E" w:rsidP="00E5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843F" w14:textId="77777777" w:rsidR="002F526E" w:rsidRDefault="002F526E" w:rsidP="00E56B59">
      <w:pPr>
        <w:spacing w:after="0" w:line="240" w:lineRule="auto"/>
      </w:pPr>
      <w:r>
        <w:separator/>
      </w:r>
    </w:p>
  </w:footnote>
  <w:footnote w:type="continuationSeparator" w:id="0">
    <w:p w14:paraId="352DD3B2" w14:textId="77777777" w:rsidR="002F526E" w:rsidRDefault="002F526E" w:rsidP="00E5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C0D6C"/>
    <w:multiLevelType w:val="hybridMultilevel"/>
    <w:tmpl w:val="1674DA98"/>
    <w:lvl w:ilvl="0" w:tplc="38A2EC5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7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BF"/>
    <w:rsid w:val="002F526E"/>
    <w:rsid w:val="00386642"/>
    <w:rsid w:val="003B079F"/>
    <w:rsid w:val="00550FD9"/>
    <w:rsid w:val="005B65FC"/>
    <w:rsid w:val="007C44B3"/>
    <w:rsid w:val="00D65178"/>
    <w:rsid w:val="00DE06BF"/>
    <w:rsid w:val="00E56B59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4EFF"/>
  <w15:chartTrackingRefBased/>
  <w15:docId w15:val="{31414C35-10B6-40BF-B3C1-662718B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B5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6B5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6B5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6B59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6B5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5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FD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55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FD9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4294917939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2021-07-06T08:36:00Z</dcterms:created>
  <dcterms:modified xsi:type="dcterms:W3CDTF">2023-02-11T08:05:00Z</dcterms:modified>
</cp:coreProperties>
</file>